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08DD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D2270E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6C08DD">
        <w:rPr>
          <w:rFonts w:ascii="Times New Roman" w:hAnsi="Times New Roman" w:cs="Times New Roman"/>
          <w:sz w:val="28"/>
          <w:szCs w:val="28"/>
          <w:u w:val="single"/>
        </w:rPr>
        <w:t>.2021, занятие № 8</w:t>
      </w:r>
      <w:r w:rsidR="000A7BDA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руппа  3</w:t>
      </w:r>
      <w:r w:rsidR="00580F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5503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3C09CC">
        <w:rPr>
          <w:rFonts w:ascii="Times New Roman" w:hAnsi="Times New Roman" w:cs="Times New Roman"/>
          <w:sz w:val="28"/>
          <w:szCs w:val="28"/>
          <w:u w:val="single"/>
        </w:rPr>
        <w:t>ОГСЭ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.03 Иностранный язык </w:t>
      </w:r>
    </w:p>
    <w:p w:rsidR="00C13426" w:rsidRPr="001162E5" w:rsidRDefault="007A497A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35015" w:rsidRDefault="006210C7" w:rsidP="00C43B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2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5DF" w:rsidRPr="00D22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5015" w:rsidRPr="00F35015">
        <w:rPr>
          <w:rFonts w:ascii="Times New Roman" w:hAnsi="Times New Roman" w:cs="Times New Roman"/>
          <w:b/>
          <w:color w:val="FF0000"/>
          <w:sz w:val="28"/>
          <w:szCs w:val="28"/>
        </w:rPr>
        <w:t>Основные характеристики автомобиля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E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6E9">
        <w:rPr>
          <w:rFonts w:ascii="Times New Roman" w:hAnsi="Times New Roman" w:cs="Times New Roman"/>
          <w:sz w:val="28"/>
          <w:szCs w:val="28"/>
          <w:u w:val="single"/>
        </w:rPr>
        <w:t>Дидактическа</w:t>
      </w:r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72A36" w:rsidRPr="00A566E9">
        <w:rPr>
          <w:rFonts w:ascii="Times New Roman" w:hAnsi="Times New Roman" w:cs="Times New Roman"/>
          <w:sz w:val="28"/>
          <w:szCs w:val="28"/>
        </w:rPr>
        <w:t xml:space="preserve"> о</w:t>
      </w:r>
      <w:r w:rsidRPr="00A566E9">
        <w:rPr>
          <w:rFonts w:ascii="Times New Roman" w:hAnsi="Times New Roman" w:cs="Times New Roman"/>
          <w:sz w:val="28"/>
          <w:szCs w:val="28"/>
        </w:rPr>
        <w:t>знакомить с</w:t>
      </w:r>
      <w:r w:rsidR="00612562" w:rsidRPr="00A566E9">
        <w:rPr>
          <w:rFonts w:ascii="Times New Roman" w:hAnsi="Times New Roman" w:cs="Times New Roman"/>
          <w:sz w:val="28"/>
          <w:szCs w:val="28"/>
        </w:rPr>
        <w:t xml:space="preserve"> лексическим</w:t>
      </w:r>
      <w:r w:rsidRPr="00A566E9">
        <w:rPr>
          <w:rFonts w:ascii="Times New Roman" w:hAnsi="Times New Roman" w:cs="Times New Roman"/>
          <w:sz w:val="28"/>
          <w:szCs w:val="28"/>
        </w:rPr>
        <w:t xml:space="preserve"> </w:t>
      </w:r>
      <w:r w:rsidR="00612562" w:rsidRPr="00A566E9">
        <w:rPr>
          <w:rFonts w:ascii="Times New Roman" w:hAnsi="Times New Roman" w:cs="Times New Roman"/>
          <w:sz w:val="28"/>
          <w:szCs w:val="28"/>
        </w:rPr>
        <w:t>материалом «</w:t>
      </w:r>
      <w:r w:rsidR="008B16F7" w:rsidRPr="008B16F7">
        <w:rPr>
          <w:rFonts w:ascii="Times New Roman" w:hAnsi="Times New Roman" w:cs="Times New Roman"/>
          <w:sz w:val="28"/>
          <w:szCs w:val="28"/>
        </w:rPr>
        <w:t>Основные характеристики автомобиля</w:t>
      </w:r>
      <w:r w:rsidR="00612562" w:rsidRPr="00A566E9">
        <w:rPr>
          <w:rFonts w:ascii="Times New Roman" w:hAnsi="Times New Roman" w:cs="Times New Roman"/>
          <w:sz w:val="28"/>
          <w:szCs w:val="28"/>
        </w:rPr>
        <w:t>»</w:t>
      </w:r>
      <w:r w:rsidR="002159A9" w:rsidRPr="00A566E9">
        <w:rPr>
          <w:rFonts w:ascii="Times New Roman" w:hAnsi="Times New Roman" w:cs="Times New Roman"/>
          <w:sz w:val="28"/>
          <w:szCs w:val="28"/>
        </w:rPr>
        <w:t xml:space="preserve">, повторить и обобщить </w:t>
      </w:r>
      <w:r w:rsidR="00F502BB">
        <w:rPr>
          <w:rFonts w:ascii="Times New Roman" w:hAnsi="Times New Roman" w:cs="Times New Roman"/>
          <w:sz w:val="28"/>
          <w:szCs w:val="28"/>
        </w:rPr>
        <w:t>грамматический материал «</w:t>
      </w:r>
      <w:r w:rsidR="004F44BE">
        <w:rPr>
          <w:rFonts w:ascii="Times New Roman" w:hAnsi="Times New Roman" w:cs="Times New Roman"/>
          <w:sz w:val="28"/>
          <w:szCs w:val="28"/>
        </w:rPr>
        <w:t>Качественные</w:t>
      </w:r>
      <w:r w:rsidR="00D44A8D">
        <w:rPr>
          <w:rFonts w:ascii="Times New Roman" w:hAnsi="Times New Roman" w:cs="Times New Roman"/>
          <w:sz w:val="28"/>
          <w:szCs w:val="28"/>
        </w:rPr>
        <w:t xml:space="preserve"> числительные</w:t>
      </w:r>
      <w:r w:rsidR="00F502BB">
        <w:rPr>
          <w:rFonts w:ascii="Times New Roman" w:hAnsi="Times New Roman" w:cs="Times New Roman"/>
          <w:sz w:val="28"/>
          <w:szCs w:val="28"/>
        </w:rPr>
        <w:t>»</w:t>
      </w:r>
      <w:r w:rsidR="006E4936" w:rsidRPr="00A566E9">
        <w:rPr>
          <w:rFonts w:ascii="Times New Roman" w:hAnsi="Times New Roman" w:cs="Times New Roman"/>
          <w:sz w:val="28"/>
          <w:szCs w:val="28"/>
        </w:rPr>
        <w:t>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аудирования,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 ознакомиться с новой лексикой по теме;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-выполнить тестовые задания по лексике темы</w:t>
      </w:r>
    </w:p>
    <w:p w:rsidR="006E4936" w:rsidRPr="00472A36" w:rsidRDefault="005F7647" w:rsidP="006E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>-</w:t>
      </w:r>
      <w:r w:rsidR="00472A36">
        <w:rPr>
          <w:rFonts w:ascii="Times New Roman" w:hAnsi="Times New Roman" w:cs="Times New Roman"/>
          <w:sz w:val="28"/>
          <w:szCs w:val="28"/>
        </w:rPr>
        <w:t>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>ь знания</w:t>
      </w:r>
      <w:r w:rsidR="008C3A47">
        <w:rPr>
          <w:rFonts w:ascii="Times New Roman" w:hAnsi="Times New Roman" w:cs="Times New Roman"/>
          <w:sz w:val="28"/>
          <w:szCs w:val="28"/>
        </w:rPr>
        <w:t xml:space="preserve"> о</w:t>
      </w:r>
      <w:r w:rsidR="006E4936">
        <w:rPr>
          <w:rFonts w:ascii="Times New Roman" w:hAnsi="Times New Roman" w:cs="Times New Roman"/>
          <w:sz w:val="28"/>
          <w:szCs w:val="28"/>
        </w:rPr>
        <w:t>б</w:t>
      </w:r>
      <w:r w:rsidR="002159A9"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E370D3">
        <w:rPr>
          <w:rFonts w:ascii="Times New Roman" w:hAnsi="Times New Roman" w:cs="Times New Roman"/>
          <w:sz w:val="28"/>
          <w:szCs w:val="28"/>
        </w:rPr>
        <w:t>количественных</w:t>
      </w:r>
      <w:r w:rsidR="00D13E6E">
        <w:rPr>
          <w:rFonts w:ascii="Times New Roman" w:hAnsi="Times New Roman" w:cs="Times New Roman"/>
          <w:sz w:val="28"/>
          <w:szCs w:val="28"/>
        </w:rPr>
        <w:t xml:space="preserve"> числительных;</w:t>
      </w:r>
    </w:p>
    <w:p w:rsidR="008C3A47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</w:t>
      </w:r>
      <w:r w:rsidR="006E4936">
        <w:rPr>
          <w:rFonts w:ascii="Times New Roman" w:hAnsi="Times New Roman" w:cs="Times New Roman"/>
          <w:sz w:val="28"/>
          <w:szCs w:val="28"/>
        </w:rPr>
        <w:t>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передать содержание диалога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472A36" w:rsidRPr="00E370D3" w:rsidRDefault="005F7647" w:rsidP="00C43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47">
        <w:rPr>
          <w:rFonts w:ascii="Times New Roman" w:hAnsi="Times New Roman" w:cs="Times New Roman"/>
          <w:sz w:val="28"/>
          <w:szCs w:val="28"/>
        </w:rPr>
        <w:t>теме</w:t>
      </w:r>
      <w:r w:rsidR="008C3A47" w:rsidRPr="00E370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9A9" w:rsidRPr="00E370D3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370D3" w:rsidRPr="00E370D3" w:rsidRDefault="00E370D3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C08DD" w:rsidRDefault="006C08DD" w:rsidP="006C08DD">
      <w:pPr>
        <w:spacing w:after="0"/>
        <w:jc w:val="center"/>
        <w:rPr>
          <w:rFonts w:eastAsia="Times New Roman" w:cs="Helvetica"/>
          <w:b/>
          <w:color w:val="FF0000"/>
          <w:sz w:val="56"/>
          <w:szCs w:val="56"/>
        </w:rPr>
      </w:pPr>
      <w:r w:rsidRPr="006C08DD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lastRenderedPageBreak/>
        <w:t>Frame</w:t>
      </w:r>
    </w:p>
    <w:p w:rsidR="00102DBF" w:rsidRPr="00E370D3" w:rsidRDefault="00DC2159" w:rsidP="00DC2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C2159">
        <w:rPr>
          <w:rFonts w:ascii="Blackadder ITC" w:eastAsia="Times New Roman" w:hAnsi="Blackadder ITC" w:cs="Helvetica"/>
          <w:b/>
          <w:color w:val="FF0000"/>
          <w:sz w:val="56"/>
          <w:szCs w:val="56"/>
          <w:u w:val="single"/>
          <w:lang w:val="en-US"/>
        </w:rPr>
        <w:t xml:space="preserve"> </w:t>
      </w:r>
      <w:r w:rsidR="00FF3852" w:rsidRPr="00E727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TASKS</w:t>
      </w:r>
      <w:r w:rsidR="006F5425" w:rsidRPr="00E370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The exercises to be done before reading the text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1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. Прочтите слова и словосочетания и выучите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их русские эквиваленты.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frame — рама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twist - кручение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support — опора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suspension - подвеска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body - кузов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channel section — полая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секция</w:t>
      </w:r>
    </w:p>
    <w:p w:rsid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longitudinal members -лонжероны 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weld —сваривать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cross members —поперечины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rivet — заклепывать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reinforce — усиливать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insulate — изолировать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rigid — жесткий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rubber pad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 резиновая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прокладка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mining - прочный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unibody construction —конструкция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withstand strains —выдерживать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несущим кузовом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нагрузки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strengthen – укреплять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2.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 Переведите на русский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интернациональные слова.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Chassis, structure, system, integral, construction, steel, vibration,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passenger, metal, contact.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3</w:t>
      </w:r>
      <w:r w:rsidRPr="006C08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 Переведите слова, обращая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суффиксы.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То found - foundation; frame - frameless; to construct - construction; structure — structural — structurally; to attach —attachment; to vibrate — vibration; to insulate - insulation; usual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— usually.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Прочтите и переведите текст, а затем выполните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следующие за ним упражнения.</w:t>
      </w:r>
    </w:p>
    <w:p w:rsidR="006C08DD" w:rsidRPr="006C08DD" w:rsidRDefault="006C08DD" w:rsidP="006C08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TEXT</w:t>
      </w:r>
    </w:p>
    <w:p w:rsidR="006C08DD" w:rsidRPr="006C08DD" w:rsidRDefault="006C08DD" w:rsidP="006C08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Frame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The foundation of the automobile chassis is the frame which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provides support for the engine, body and power-train members.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Cross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members reinforce the frame. The frame is rigid and strong so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that it can withstand the shocks, vibrations, twists and other strains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to which it is put on the road.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lastRenderedPageBreak/>
        <w:t>The frame provides a firm structure for the body, as well as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good point for the suspension system. There are two types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frames, namely: conventional frames and integral (unibody) frames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(frameless constructions).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Conventional frames are usually made of heavy steel channel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sections welded or riveted together. All other parts of the car are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attached to the frame.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In order to prevent noise and vibrations from passing to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frame and from there to the passengers of the car, the frame 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insulated from these parts by rubber pads.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It is also important to insulate the frame in order to prevent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metal- to-metal contacts.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Frameless (unibody) constructions are called so because they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are made integral with the body. The body parts are used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structurally strengthen the entire car. Some unibody frames have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partial front and rear frames for attaching the engine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suspension members.</w:t>
      </w:r>
    </w:p>
    <w:p w:rsid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i/>
          <w:sz w:val="28"/>
          <w:szCs w:val="28"/>
        </w:rPr>
        <w:t>Послетекстовые упражнения The exercises to be done after</w:t>
      </w:r>
      <w:r w:rsidRPr="006C08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i/>
          <w:sz w:val="28"/>
          <w:szCs w:val="28"/>
        </w:rPr>
        <w:t>reading the text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4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. Найдите в тексте и выпишите английские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эквиваленты русским терминам.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8DD">
        <w:rPr>
          <w:rFonts w:ascii="Times New Roman" w:eastAsia="Times New Roman" w:hAnsi="Times New Roman" w:cs="Times New Roman"/>
          <w:sz w:val="28"/>
          <w:szCs w:val="28"/>
        </w:rPr>
        <w:t>Лонжероны, поперечины, жесткий, прочный, выдерживать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нагрузки, подвеска, обычная (общепринятая) рама, безрамная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конструкция, полые секции, сваренные или заклепанные,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прикреплять к раме, резиновые прокладки, укреплять.</w:t>
      </w:r>
      <w:proofErr w:type="gramEnd"/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5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. Найдите в тексте ответы на вопросы.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1.What does the frame provide?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2.Why is the frame rigid and strong?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3.What types of frames are there?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4.What is the conventional frame made of?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5.By what is the frame insulated from the other car parts? For what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purpose?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6.What do you know about unibody frames?</w:t>
      </w:r>
    </w:p>
    <w:p w:rsid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6.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  Переведите предложения на русский язык.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Обратите внимание на Complex Object.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1.We know the frame to be the structural centre of any car.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2.Car special ists consider the conventional frame to be extremely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rigid and strong.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3.We know the frame to be insulated from the other parts by rubber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pads to prevent metal-to-metal contacts.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4.Many specialists consider the body parts to be used to structurally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strengthen the entire car.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5.The manufacturers beUeve the unibody constructions to be called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so because they are made integral with the body.</w:t>
      </w:r>
    </w:p>
    <w:p w:rsid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Упражнение 7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. Переведите текст, не пользуясь словарем.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The frame is a structural centre of any car as it provides support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lor the engine, body, wheels and power-train members.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Cross members reinforce the frame and provide support for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engine and wheels. The frame is extremely rigid and strong.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engine is attached to the frame in three or four points and insulated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in I liese points by some rubber pads to prevent vibration and noise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from passing to the frame and thus to the passengers. There are two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types of frames: conventional construction and unibody one.</w:t>
      </w:r>
    </w:p>
    <w:p w:rsid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8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. Переведите предложения на английский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язык.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1. Рама обеспечивает опору для кузова, двигателя и узлов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силовой передачи.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2.Она состоит из лонжеронов и поперечин, которые усиливают раму.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3.Рама должна выдерживать вибрацию, кручения и другие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нагрузки (напряжения).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4.Рамы бывают двух типов: обычные (стандартные) и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8DD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proofErr w:type="gramEnd"/>
      <w:r w:rsidRPr="006C08DD">
        <w:rPr>
          <w:rFonts w:ascii="Times New Roman" w:eastAsia="Times New Roman" w:hAnsi="Times New Roman" w:cs="Times New Roman"/>
          <w:sz w:val="28"/>
          <w:szCs w:val="28"/>
        </w:rPr>
        <w:t xml:space="preserve"> воедино с кузовом.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5.Стандартные рамы изготовлены из стальных полых секций,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сваренных или заклепанных вместе.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6.Безрамные конструкции выполнены воедино с кузовом.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7.Рама изолируется от кузова резиновыми прокладками, чтобы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шумы и вибрации не проходили к пассажирам автомобиля.</w:t>
      </w:r>
    </w:p>
    <w:p w:rsidR="003747F4" w:rsidRDefault="003747F4" w:rsidP="003747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8DD" w:rsidRPr="006C08DD" w:rsidRDefault="006C08DD" w:rsidP="003747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СЛОВАРЬ УРОКА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aligment - выравнивание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attach — прикреплять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conventional frame -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общепринятая рама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extremely rigid — очень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жесткая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fasten — скреплять,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закреплять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firm structure — крепкая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(прочная)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frame — рама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heavy steel — прочная сталь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integral frame — рама,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8DD">
        <w:rPr>
          <w:rFonts w:ascii="Times New Roman" w:eastAsia="Times New Roman" w:hAnsi="Times New Roman" w:cs="Times New Roman"/>
          <w:sz w:val="28"/>
          <w:szCs w:val="28"/>
        </w:rPr>
        <w:t>выполненная воедино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pad — подушка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provide — обеспечивать</w:t>
      </w:r>
    </w:p>
    <w:p w:rsidR="006C08DD" w:rsidRPr="006C08DD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reinforce — укреплять,</w:t>
      </w:r>
    </w:p>
    <w:p w:rsidR="004571E2" w:rsidRPr="004571E2" w:rsidRDefault="006C08DD" w:rsidP="006C0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DD">
        <w:rPr>
          <w:rFonts w:ascii="Times New Roman" w:eastAsia="Times New Roman" w:hAnsi="Times New Roman" w:cs="Times New Roman"/>
          <w:sz w:val="28"/>
          <w:szCs w:val="28"/>
        </w:rPr>
        <w:t>усиливать</w:t>
      </w:r>
      <w:r w:rsidR="004571E2" w:rsidRPr="004571E2">
        <w:rPr>
          <w:rFonts w:ascii="Times New Roman" w:eastAsia="Times New Roman" w:hAnsi="Times New Roman" w:cs="Times New Roman"/>
          <w:sz w:val="28"/>
          <w:szCs w:val="28"/>
        </w:rPr>
        <w:t>Прочтите слова и словосочетания и выучите их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русские эквиваленты.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lastRenderedPageBreak/>
        <w:t>unit - узел, блок, агрегат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gear — шестерня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power transmission -силовая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gearbox - коробка передач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передача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tractive effort — тяговое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усилие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running gear — ходовая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driving wheels — ведущие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колеса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steering system — система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рулевого управления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shaft — вал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car springs — рессоры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автомобиля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flywheel — маховик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rear axle — задний мост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clutch — сцепление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final drive — главная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передача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friction device —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фрикционное устройство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axle shafts - полуоси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crankshaft — коленчатый</w:t>
      </w:r>
      <w:r w:rsidR="0037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вал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brakes - тормоза</w:t>
      </w:r>
    </w:p>
    <w:p w:rsidR="00812833" w:rsidRDefault="00812833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5FE2" w:rsidRPr="00D1076D" w:rsidRDefault="00325FE2" w:rsidP="00325F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D1076D" w:rsidRPr="00D1076D" w:rsidRDefault="00D1076D" w:rsidP="003D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en-US"/>
        </w:rPr>
      </w:pPr>
    </w:p>
    <w:p w:rsidR="00D2270E" w:rsidRDefault="00D2270E" w:rsidP="0022587D">
      <w:pPr>
        <w:pStyle w:val="z-1"/>
      </w:pPr>
      <w:r>
        <w:t>Конец формы</w:t>
      </w:r>
    </w:p>
    <w:p w:rsidR="001F1F9E" w:rsidRDefault="00F262CC" w:rsidP="000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Домашнее задание</w:t>
      </w:r>
      <w:r w:rsidR="006210C7" w:rsidRPr="00057505">
        <w:rPr>
          <w:rFonts w:ascii="Times New Roman" w:hAnsi="Times New Roman" w:cs="Times New Roman"/>
          <w:i/>
          <w:sz w:val="28"/>
          <w:szCs w:val="28"/>
        </w:rPr>
        <w:t>:</w:t>
      </w:r>
      <w:r w:rsidR="006210C7" w:rsidRPr="006210C7">
        <w:rPr>
          <w:rFonts w:ascii="Times New Roman" w:hAnsi="Times New Roman" w:cs="Times New Roman"/>
          <w:sz w:val="28"/>
          <w:szCs w:val="28"/>
        </w:rPr>
        <w:t xml:space="preserve"> </w:t>
      </w:r>
      <w:r w:rsidR="00057505" w:rsidRPr="006210C7">
        <w:rPr>
          <w:rFonts w:ascii="Times New Roman" w:hAnsi="Times New Roman" w:cs="Times New Roman"/>
          <w:sz w:val="28"/>
          <w:szCs w:val="28"/>
        </w:rPr>
        <w:t>выучить лексические</w:t>
      </w:r>
      <w:r w:rsidR="00057505">
        <w:rPr>
          <w:rFonts w:ascii="Times New Roman" w:hAnsi="Times New Roman" w:cs="Times New Roman"/>
          <w:sz w:val="28"/>
          <w:szCs w:val="28"/>
        </w:rPr>
        <w:t xml:space="preserve"> единицы данного ра</w:t>
      </w:r>
      <w:r w:rsidR="008C3A47">
        <w:rPr>
          <w:rFonts w:ascii="Times New Roman" w:hAnsi="Times New Roman" w:cs="Times New Roman"/>
          <w:sz w:val="28"/>
          <w:szCs w:val="28"/>
        </w:rPr>
        <w:t>з</w:t>
      </w:r>
      <w:r w:rsidR="00BD2DDD">
        <w:rPr>
          <w:rFonts w:ascii="Times New Roman" w:hAnsi="Times New Roman" w:cs="Times New Roman"/>
          <w:sz w:val="28"/>
          <w:szCs w:val="28"/>
        </w:rPr>
        <w:t>дела</w:t>
      </w:r>
    </w:p>
    <w:p w:rsidR="00057505" w:rsidRDefault="00057505" w:rsidP="000575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0575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2859" w:rsidRDefault="00057505" w:rsidP="00FA2859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10C7">
        <w:rPr>
          <w:rFonts w:ascii="Times New Roman" w:hAnsi="Times New Roman" w:cs="Times New Roman"/>
          <w:sz w:val="28"/>
          <w:szCs w:val="28"/>
        </w:rPr>
        <w:t xml:space="preserve">пражнения, заданные письменно, нужно </w:t>
      </w:r>
      <w:r w:rsidR="00E72724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 в рабочих тетрадях,  фотографировать и отправля</w:t>
      </w:r>
      <w:r w:rsidRPr="006210C7">
        <w:rPr>
          <w:rFonts w:ascii="Times New Roman" w:hAnsi="Times New Roman" w:cs="Times New Roman"/>
          <w:sz w:val="28"/>
          <w:szCs w:val="28"/>
        </w:rPr>
        <w:t>ть на э</w:t>
      </w:r>
      <w:r>
        <w:rPr>
          <w:rFonts w:ascii="Times New Roman" w:hAnsi="Times New Roman" w:cs="Times New Roman"/>
          <w:sz w:val="28"/>
          <w:szCs w:val="28"/>
        </w:rPr>
        <w:t xml:space="preserve">лектронную почту преподавателя - </w:t>
      </w:r>
      <w:hyperlink r:id="rId6" w:history="1"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A28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</w:p>
    <w:p w:rsidR="008C3A47" w:rsidRPr="00FB748C" w:rsidRDefault="008C3A47" w:rsidP="008C3A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C3A47" w:rsidRDefault="008C3A47" w:rsidP="008C3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 д</w:t>
      </w:r>
      <w:r w:rsidR="003C09CC">
        <w:rPr>
          <w:rFonts w:ascii="Times New Roman" w:hAnsi="Times New Roman" w:cs="Times New Roman"/>
          <w:sz w:val="28"/>
          <w:szCs w:val="28"/>
        </w:rPr>
        <w:t xml:space="preserve">о </w:t>
      </w:r>
      <w:r w:rsidR="003747F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E72724">
        <w:rPr>
          <w:rFonts w:ascii="Times New Roman" w:hAnsi="Times New Roman" w:cs="Times New Roman"/>
          <w:sz w:val="28"/>
          <w:szCs w:val="28"/>
        </w:rPr>
        <w:t>.10</w:t>
      </w:r>
      <w:r w:rsidR="001F1F9E">
        <w:rPr>
          <w:rFonts w:ascii="Times New Roman" w:hAnsi="Times New Roman" w:cs="Times New Roman"/>
          <w:sz w:val="28"/>
          <w:szCs w:val="28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Афанасьева О.В. Английский язык, 11 кл.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кл.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 Англо-русский фразеологический словарь в 2-х кн. / Сост. А.В. Кунин.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72724" w:rsidRPr="00E72724" w:rsidRDefault="003747F4" w:rsidP="00F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72724" w:rsidRPr="00E727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https://www.yaklass.ru/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8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D107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0632"/>
    <w:multiLevelType w:val="multilevel"/>
    <w:tmpl w:val="D9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64"/>
    <w:multiLevelType w:val="multilevel"/>
    <w:tmpl w:val="A20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7A2"/>
    <w:multiLevelType w:val="multilevel"/>
    <w:tmpl w:val="0A6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5CC"/>
    <w:multiLevelType w:val="hybridMultilevel"/>
    <w:tmpl w:val="CBDE8EB6"/>
    <w:lvl w:ilvl="0" w:tplc="E11200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EFB"/>
    <w:multiLevelType w:val="hybridMultilevel"/>
    <w:tmpl w:val="C81A4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7D46F9F"/>
    <w:multiLevelType w:val="multilevel"/>
    <w:tmpl w:val="C7F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B45C4"/>
    <w:multiLevelType w:val="multilevel"/>
    <w:tmpl w:val="4E5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92F"/>
    <w:multiLevelType w:val="hybridMultilevel"/>
    <w:tmpl w:val="894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DA9"/>
    <w:multiLevelType w:val="multilevel"/>
    <w:tmpl w:val="8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95D94"/>
    <w:multiLevelType w:val="hybridMultilevel"/>
    <w:tmpl w:val="F86A9190"/>
    <w:lvl w:ilvl="0" w:tplc="DB9C6C5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2D7"/>
    <w:multiLevelType w:val="hybridMultilevel"/>
    <w:tmpl w:val="0D3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12E35"/>
    <w:multiLevelType w:val="multilevel"/>
    <w:tmpl w:val="E7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77459"/>
    <w:multiLevelType w:val="hybridMultilevel"/>
    <w:tmpl w:val="80C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307AB"/>
    <w:multiLevelType w:val="multilevel"/>
    <w:tmpl w:val="B0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71BB"/>
    <w:multiLevelType w:val="multilevel"/>
    <w:tmpl w:val="D4B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AFC"/>
    <w:multiLevelType w:val="multilevel"/>
    <w:tmpl w:val="3E8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4"/>
  </w:num>
  <w:num w:numId="5">
    <w:abstractNumId w:val="25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7"/>
  </w:num>
  <w:num w:numId="17">
    <w:abstractNumId w:val="22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"/>
  </w:num>
  <w:num w:numId="26">
    <w:abstractNumId w:val="1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1503F"/>
    <w:rsid w:val="00027C88"/>
    <w:rsid w:val="00057505"/>
    <w:rsid w:val="000676E5"/>
    <w:rsid w:val="000A0365"/>
    <w:rsid w:val="000A7BDA"/>
    <w:rsid w:val="000C2F20"/>
    <w:rsid w:val="001006BB"/>
    <w:rsid w:val="00102DBF"/>
    <w:rsid w:val="001162E5"/>
    <w:rsid w:val="001408C5"/>
    <w:rsid w:val="001754B9"/>
    <w:rsid w:val="00192770"/>
    <w:rsid w:val="001A4508"/>
    <w:rsid w:val="001D56D7"/>
    <w:rsid w:val="001F1F9E"/>
    <w:rsid w:val="0020474B"/>
    <w:rsid w:val="002159A9"/>
    <w:rsid w:val="0022587D"/>
    <w:rsid w:val="00277735"/>
    <w:rsid w:val="002B09E7"/>
    <w:rsid w:val="00311C90"/>
    <w:rsid w:val="00325FE2"/>
    <w:rsid w:val="00352543"/>
    <w:rsid w:val="003747F4"/>
    <w:rsid w:val="003A25DF"/>
    <w:rsid w:val="003A2E09"/>
    <w:rsid w:val="003C09CC"/>
    <w:rsid w:val="003D5F17"/>
    <w:rsid w:val="003E7DD2"/>
    <w:rsid w:val="003F15C0"/>
    <w:rsid w:val="00407225"/>
    <w:rsid w:val="00412742"/>
    <w:rsid w:val="004360FF"/>
    <w:rsid w:val="00437FD3"/>
    <w:rsid w:val="004571E2"/>
    <w:rsid w:val="00472A36"/>
    <w:rsid w:val="004F44BE"/>
    <w:rsid w:val="005232E3"/>
    <w:rsid w:val="00580FED"/>
    <w:rsid w:val="005877E3"/>
    <w:rsid w:val="005E7B88"/>
    <w:rsid w:val="005F7647"/>
    <w:rsid w:val="00612562"/>
    <w:rsid w:val="006210C7"/>
    <w:rsid w:val="00622195"/>
    <w:rsid w:val="00624A69"/>
    <w:rsid w:val="00655030"/>
    <w:rsid w:val="006C08DD"/>
    <w:rsid w:val="006D6CFA"/>
    <w:rsid w:val="006E4936"/>
    <w:rsid w:val="006F5425"/>
    <w:rsid w:val="006F598D"/>
    <w:rsid w:val="00733C30"/>
    <w:rsid w:val="007960A0"/>
    <w:rsid w:val="007A016A"/>
    <w:rsid w:val="007A497A"/>
    <w:rsid w:val="00806485"/>
    <w:rsid w:val="00812833"/>
    <w:rsid w:val="00827029"/>
    <w:rsid w:val="00836A42"/>
    <w:rsid w:val="00887028"/>
    <w:rsid w:val="00887F0A"/>
    <w:rsid w:val="008B16F7"/>
    <w:rsid w:val="008C3A47"/>
    <w:rsid w:val="008E0A21"/>
    <w:rsid w:val="009B3DCA"/>
    <w:rsid w:val="009E615A"/>
    <w:rsid w:val="00A566E9"/>
    <w:rsid w:val="00A56B41"/>
    <w:rsid w:val="00A97012"/>
    <w:rsid w:val="00AA7E19"/>
    <w:rsid w:val="00B527EF"/>
    <w:rsid w:val="00BD2DDD"/>
    <w:rsid w:val="00BD5A24"/>
    <w:rsid w:val="00BE6CE0"/>
    <w:rsid w:val="00C13426"/>
    <w:rsid w:val="00C15769"/>
    <w:rsid w:val="00C43BAE"/>
    <w:rsid w:val="00C669E1"/>
    <w:rsid w:val="00C93C31"/>
    <w:rsid w:val="00CE23F3"/>
    <w:rsid w:val="00CF1EEF"/>
    <w:rsid w:val="00D1076D"/>
    <w:rsid w:val="00D127F1"/>
    <w:rsid w:val="00D13E6E"/>
    <w:rsid w:val="00D2270E"/>
    <w:rsid w:val="00D355B5"/>
    <w:rsid w:val="00D44A8D"/>
    <w:rsid w:val="00D92572"/>
    <w:rsid w:val="00DB0B2B"/>
    <w:rsid w:val="00DC2159"/>
    <w:rsid w:val="00E370D3"/>
    <w:rsid w:val="00E72724"/>
    <w:rsid w:val="00F262CC"/>
    <w:rsid w:val="00F3012A"/>
    <w:rsid w:val="00F35015"/>
    <w:rsid w:val="00F502BB"/>
    <w:rsid w:val="00F567AF"/>
    <w:rsid w:val="00F81BDF"/>
    <w:rsid w:val="00F933CB"/>
    <w:rsid w:val="00FA2859"/>
    <w:rsid w:val="00FA3981"/>
    <w:rsid w:val="00FA6441"/>
    <w:rsid w:val="00FB748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gxst-color-emph">
    <w:name w:val="gxst-color-emph"/>
    <w:basedOn w:val="a0"/>
    <w:rsid w:val="00102DBF"/>
  </w:style>
  <w:style w:type="character" w:customStyle="1" w:styleId="gxst-underline-text-solid">
    <w:name w:val="gxst-underline-text-solid"/>
    <w:basedOn w:val="a0"/>
    <w:rsid w:val="00102D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7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7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7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70E"/>
    <w:rPr>
      <w:rFonts w:ascii="Arial" w:eastAsia="Times New Roman" w:hAnsi="Arial" w:cs="Arial"/>
      <w:vanish/>
      <w:sz w:val="16"/>
      <w:szCs w:val="16"/>
    </w:rPr>
  </w:style>
  <w:style w:type="character" w:styleId="ab">
    <w:name w:val="Placeholder Text"/>
    <w:basedOn w:val="a0"/>
    <w:uiPriority w:val="99"/>
    <w:semiHidden/>
    <w:rsid w:val="002B09E7"/>
    <w:rPr>
      <w:color w:val="808080"/>
    </w:rPr>
  </w:style>
  <w:style w:type="character" w:customStyle="1" w:styleId="select-text">
    <w:name w:val="select-text"/>
    <w:basedOn w:val="a0"/>
    <w:rsid w:val="003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40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3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00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68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4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10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1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0784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05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dictionary.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zenja8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2021-10-14T11:19:00Z</dcterms:created>
  <dcterms:modified xsi:type="dcterms:W3CDTF">2021-10-14T11:19:00Z</dcterms:modified>
</cp:coreProperties>
</file>